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6C9FB" w14:textId="77777777" w:rsidR="00715DD3" w:rsidRPr="00634C9E" w:rsidRDefault="00634C9E">
      <w:pPr>
        <w:rPr>
          <w:rFonts w:ascii="Comic Sans MS" w:hAnsi="Comic Sans MS"/>
          <w:b/>
          <w:bCs/>
          <w:sz w:val="32"/>
          <w:szCs w:val="32"/>
          <w:u w:val="single"/>
        </w:rPr>
      </w:pPr>
      <w:bookmarkStart w:id="0" w:name="_GoBack"/>
      <w:bookmarkEnd w:id="0"/>
      <w:r w:rsidRPr="00634C9E">
        <w:rPr>
          <w:rFonts w:ascii="Comic Sans MS" w:hAnsi="Comic Sans MS"/>
          <w:b/>
          <w:bCs/>
          <w:sz w:val="32"/>
          <w:szCs w:val="32"/>
          <w:u w:val="single"/>
        </w:rPr>
        <w:t xml:space="preserve">How to encourage Writing: </w:t>
      </w:r>
    </w:p>
    <w:p w14:paraId="68232813" w14:textId="2C06DFC5" w:rsidR="00634C9E" w:rsidRPr="00634C9E" w:rsidRDefault="00634C9E">
      <w:pPr>
        <w:rPr>
          <w:rFonts w:ascii="Comic Sans MS" w:hAnsi="Comic Sans MS"/>
          <w:b/>
          <w:bCs/>
          <w:sz w:val="24"/>
          <w:szCs w:val="24"/>
        </w:rPr>
      </w:pPr>
      <w:r w:rsidRPr="00634C9E">
        <w:rPr>
          <w:rFonts w:ascii="Comic Sans MS" w:hAnsi="Comic Sans MS"/>
          <w:b/>
          <w:bCs/>
          <w:sz w:val="24"/>
          <w:szCs w:val="24"/>
        </w:rPr>
        <w:t>Name Writing</w:t>
      </w:r>
    </w:p>
    <w:p w14:paraId="7034EC25" w14:textId="77777777" w:rsidR="00634C9E" w:rsidRDefault="00634C9E" w:rsidP="00634C9E">
      <w:pPr>
        <w:pStyle w:val="ListParagraph"/>
        <w:numPr>
          <w:ilvl w:val="0"/>
          <w:numId w:val="1"/>
        </w:numPr>
        <w:rPr>
          <w:rFonts w:ascii="Comic Sans MS" w:hAnsi="Comic Sans MS"/>
          <w:sz w:val="24"/>
          <w:szCs w:val="24"/>
        </w:rPr>
      </w:pPr>
      <w:r w:rsidRPr="00634C9E">
        <w:rPr>
          <w:rFonts w:ascii="Comic Sans MS" w:hAnsi="Comic Sans MS"/>
          <w:sz w:val="24"/>
          <w:szCs w:val="24"/>
        </w:rPr>
        <w:t xml:space="preserve">Practice writing their name and forming the letters correctly. </w:t>
      </w:r>
    </w:p>
    <w:p w14:paraId="54613FE8" w14:textId="54980FF3" w:rsidR="00634C9E" w:rsidRDefault="00634C9E" w:rsidP="00634C9E">
      <w:pPr>
        <w:pStyle w:val="ListParagraph"/>
        <w:numPr>
          <w:ilvl w:val="0"/>
          <w:numId w:val="1"/>
        </w:numPr>
        <w:rPr>
          <w:rFonts w:ascii="Comic Sans MS" w:hAnsi="Comic Sans MS"/>
          <w:sz w:val="24"/>
          <w:szCs w:val="24"/>
        </w:rPr>
      </w:pPr>
      <w:r w:rsidRPr="00634C9E">
        <w:rPr>
          <w:rFonts w:ascii="Comic Sans MS" w:hAnsi="Comic Sans MS"/>
          <w:sz w:val="24"/>
          <w:szCs w:val="24"/>
        </w:rPr>
        <w:t xml:space="preserve">Ask them to put their name on models/ labels and drawings. </w:t>
      </w:r>
    </w:p>
    <w:p w14:paraId="68A8AFC5" w14:textId="3F349294" w:rsidR="00634C9E" w:rsidRPr="00D64290" w:rsidRDefault="00634C9E" w:rsidP="00634C9E">
      <w:pPr>
        <w:rPr>
          <w:rFonts w:ascii="Comic Sans MS" w:hAnsi="Comic Sans MS"/>
          <w:b/>
          <w:bCs/>
          <w:sz w:val="24"/>
          <w:szCs w:val="24"/>
        </w:rPr>
      </w:pPr>
      <w:r w:rsidRPr="00D64290">
        <w:rPr>
          <w:rFonts w:ascii="Comic Sans MS" w:hAnsi="Comic Sans MS"/>
          <w:b/>
          <w:bCs/>
          <w:sz w:val="24"/>
          <w:szCs w:val="24"/>
        </w:rPr>
        <w:t>Mark Making</w:t>
      </w:r>
    </w:p>
    <w:p w14:paraId="5EE802C4" w14:textId="7C30BC6E" w:rsidR="00D64290" w:rsidRDefault="00D64290" w:rsidP="00634C9E">
      <w:pPr>
        <w:rPr>
          <w:rFonts w:ascii="Comic Sans MS" w:hAnsi="Comic Sans MS"/>
          <w:sz w:val="24"/>
          <w:szCs w:val="24"/>
        </w:rPr>
      </w:pPr>
      <w:r>
        <w:rPr>
          <w:rFonts w:ascii="Comic Sans MS" w:hAnsi="Comic Sans MS"/>
          <w:sz w:val="24"/>
          <w:szCs w:val="24"/>
        </w:rPr>
        <w:t xml:space="preserve">Here are some activities that will help develop mark making skills at home. </w:t>
      </w:r>
    </w:p>
    <w:p w14:paraId="11FE1333" w14:textId="500732CC" w:rsidR="00634C9E" w:rsidRPr="00D64290" w:rsidRDefault="00634C9E" w:rsidP="00634C9E">
      <w:pPr>
        <w:rPr>
          <w:rFonts w:ascii="Comic Sans MS" w:hAnsi="Comic Sans MS"/>
        </w:rPr>
      </w:pPr>
      <w:r w:rsidRPr="00D64290">
        <w:rPr>
          <w:rFonts w:ascii="Comic Sans MS" w:hAnsi="Comic Sans MS"/>
        </w:rPr>
        <w:t xml:space="preserve">Mark Making - this should go beyond pencil and paper and include a range of textures and media </w:t>
      </w:r>
      <w:r w:rsidR="00D64290" w:rsidRPr="00D64290">
        <w:rPr>
          <w:rFonts w:ascii="Comic Sans MS" w:hAnsi="Comic Sans MS"/>
        </w:rPr>
        <w:t xml:space="preserve">                              </w:t>
      </w:r>
      <w:r w:rsidRPr="00D64290">
        <w:rPr>
          <w:rFonts w:ascii="Comic Sans MS" w:hAnsi="Comic Sans MS"/>
        </w:rPr>
        <w:t xml:space="preserve">Paint using an easel and large brushes </w:t>
      </w:r>
      <w:r w:rsidR="00D64290" w:rsidRPr="00D64290">
        <w:rPr>
          <w:rFonts w:ascii="Comic Sans MS" w:hAnsi="Comic Sans MS"/>
        </w:rPr>
        <w:t xml:space="preserve">                                                                                                                                            </w:t>
      </w:r>
      <w:r w:rsidRPr="00D64290">
        <w:rPr>
          <w:rFonts w:ascii="Comic Sans MS" w:hAnsi="Comic Sans MS"/>
        </w:rPr>
        <w:t xml:space="preserve">Paint the paving stones/ flags with water </w:t>
      </w:r>
      <w:r w:rsidR="00D64290" w:rsidRPr="00D64290">
        <w:rPr>
          <w:rFonts w:ascii="Comic Sans MS" w:hAnsi="Comic Sans MS"/>
        </w:rPr>
        <w:t xml:space="preserve">                                                                                                                                             </w:t>
      </w:r>
      <w:r w:rsidRPr="00D64290">
        <w:rPr>
          <w:rFonts w:ascii="Comic Sans MS" w:hAnsi="Comic Sans MS"/>
        </w:rPr>
        <w:t xml:space="preserve">Draw shapes in the air with a wand </w:t>
      </w:r>
      <w:r w:rsidR="00D64290" w:rsidRPr="00D64290">
        <w:rPr>
          <w:rFonts w:ascii="Comic Sans MS" w:hAnsi="Comic Sans MS"/>
        </w:rPr>
        <w:t xml:space="preserve">                                                                                                                                                            </w:t>
      </w:r>
      <w:r w:rsidRPr="00D64290">
        <w:rPr>
          <w:rFonts w:ascii="Comic Sans MS" w:hAnsi="Comic Sans MS"/>
        </w:rPr>
        <w:t xml:space="preserve">Dance with a ribbon in your writing hand </w:t>
      </w:r>
      <w:r w:rsidR="00D64290" w:rsidRPr="00D64290">
        <w:rPr>
          <w:rFonts w:ascii="Comic Sans MS" w:hAnsi="Comic Sans MS"/>
        </w:rPr>
        <w:t xml:space="preserve">                                                                                                                                              </w:t>
      </w:r>
      <w:r w:rsidRPr="00D64290">
        <w:rPr>
          <w:rFonts w:ascii="Comic Sans MS" w:hAnsi="Comic Sans MS"/>
        </w:rPr>
        <w:t>Chalk on boards or dark coloured sugar paper</w:t>
      </w:r>
      <w:r w:rsidR="00D64290" w:rsidRPr="00D64290">
        <w:rPr>
          <w:rFonts w:ascii="Comic Sans MS" w:hAnsi="Comic Sans MS"/>
        </w:rPr>
        <w:t xml:space="preserve">                                                                                                                                   </w:t>
      </w:r>
      <w:r w:rsidRPr="00D64290">
        <w:rPr>
          <w:rFonts w:ascii="Comic Sans MS" w:hAnsi="Comic Sans MS"/>
        </w:rPr>
        <w:t xml:space="preserve"> Draw in the sand Finger paint on the table with cold water paste and powder paints </w:t>
      </w:r>
      <w:r w:rsidR="00D64290" w:rsidRPr="00D64290">
        <w:rPr>
          <w:rFonts w:ascii="Comic Sans MS" w:hAnsi="Comic Sans MS"/>
        </w:rPr>
        <w:t xml:space="preserve">                                                                </w:t>
      </w:r>
      <w:r w:rsidRPr="00D64290">
        <w:rPr>
          <w:rFonts w:ascii="Comic Sans MS" w:hAnsi="Comic Sans MS"/>
        </w:rPr>
        <w:t xml:space="preserve">Make rubbings on rough surfaces </w:t>
      </w:r>
    </w:p>
    <w:p w14:paraId="06FF009A" w14:textId="60102C11" w:rsidR="00634C9E" w:rsidRPr="00D64290" w:rsidRDefault="00634C9E" w:rsidP="00634C9E">
      <w:pPr>
        <w:rPr>
          <w:rFonts w:ascii="Comic Sans MS" w:hAnsi="Comic Sans MS"/>
          <w:b/>
          <w:bCs/>
          <w:sz w:val="24"/>
          <w:szCs w:val="24"/>
        </w:rPr>
      </w:pPr>
      <w:r w:rsidRPr="00D64290">
        <w:rPr>
          <w:rFonts w:ascii="Comic Sans MS" w:hAnsi="Comic Sans MS"/>
          <w:b/>
          <w:bCs/>
          <w:sz w:val="24"/>
          <w:szCs w:val="24"/>
        </w:rPr>
        <w:t xml:space="preserve">Drawing/ writing </w:t>
      </w:r>
    </w:p>
    <w:p w14:paraId="677763F6" w14:textId="082C198C" w:rsidR="00634C9E" w:rsidRDefault="00634C9E" w:rsidP="00634C9E">
      <w:pPr>
        <w:pStyle w:val="ListParagraph"/>
        <w:numPr>
          <w:ilvl w:val="0"/>
          <w:numId w:val="3"/>
        </w:numPr>
        <w:rPr>
          <w:rFonts w:ascii="Comic Sans MS" w:hAnsi="Comic Sans MS"/>
          <w:sz w:val="24"/>
          <w:szCs w:val="24"/>
        </w:rPr>
      </w:pPr>
      <w:r>
        <w:rPr>
          <w:rFonts w:ascii="Comic Sans MS" w:hAnsi="Comic Sans MS"/>
          <w:sz w:val="24"/>
          <w:szCs w:val="24"/>
        </w:rPr>
        <w:t xml:space="preserve">In Nursery, we were practicing drawing and adding detail. This might be a picture of something they have been doing, or their favourite book or TV show. </w:t>
      </w:r>
    </w:p>
    <w:p w14:paraId="1EDCB5B3" w14:textId="199FD9DE" w:rsidR="00634C9E" w:rsidRDefault="00634C9E" w:rsidP="00634C9E">
      <w:pPr>
        <w:pStyle w:val="ListParagraph"/>
        <w:numPr>
          <w:ilvl w:val="0"/>
          <w:numId w:val="3"/>
        </w:numPr>
        <w:rPr>
          <w:rFonts w:ascii="Comic Sans MS" w:hAnsi="Comic Sans MS"/>
          <w:sz w:val="24"/>
          <w:szCs w:val="24"/>
        </w:rPr>
      </w:pPr>
      <w:r>
        <w:rPr>
          <w:rFonts w:ascii="Comic Sans MS" w:hAnsi="Comic Sans MS"/>
          <w:sz w:val="24"/>
          <w:szCs w:val="24"/>
        </w:rPr>
        <w:t xml:space="preserve">We are also asking children to ‘write’. This is mark making rather than letter shapes (See below). Ensure to ask you child what they have written. </w:t>
      </w:r>
    </w:p>
    <w:p w14:paraId="2475C9E7" w14:textId="77777777" w:rsidR="00634C9E" w:rsidRPr="00634C9E" w:rsidRDefault="00634C9E" w:rsidP="00634C9E">
      <w:pPr>
        <w:pStyle w:val="ListParagraph"/>
        <w:numPr>
          <w:ilvl w:val="0"/>
          <w:numId w:val="3"/>
        </w:numPr>
        <w:rPr>
          <w:rFonts w:ascii="Comic Sans MS" w:hAnsi="Comic Sans MS"/>
          <w:sz w:val="24"/>
          <w:szCs w:val="24"/>
        </w:rPr>
      </w:pPr>
    </w:p>
    <w:p w14:paraId="1A504CB2" w14:textId="60D96A35" w:rsidR="00634C9E" w:rsidRPr="00634C9E" w:rsidRDefault="00634C9E" w:rsidP="00634C9E">
      <w:pPr>
        <w:rPr>
          <w:rFonts w:ascii="Comic Sans MS" w:hAnsi="Comic Sans MS"/>
          <w:b/>
          <w:bCs/>
          <w:sz w:val="24"/>
          <w:szCs w:val="24"/>
        </w:rPr>
      </w:pPr>
      <w:r w:rsidRPr="00634C9E">
        <w:rPr>
          <w:rFonts w:ascii="Comic Sans MS" w:hAnsi="Comic Sans MS"/>
          <w:b/>
          <w:bCs/>
          <w:sz w:val="24"/>
          <w:szCs w:val="24"/>
        </w:rPr>
        <w:t>Purposeful Writing</w:t>
      </w:r>
    </w:p>
    <w:p w14:paraId="277E612C" w14:textId="77777777" w:rsidR="00634C9E" w:rsidRPr="00634C9E" w:rsidRDefault="00634C9E" w:rsidP="00634C9E">
      <w:pPr>
        <w:pStyle w:val="ListParagraph"/>
        <w:numPr>
          <w:ilvl w:val="0"/>
          <w:numId w:val="1"/>
        </w:numPr>
        <w:rPr>
          <w:rFonts w:ascii="Comic Sans MS" w:hAnsi="Comic Sans MS"/>
          <w:sz w:val="24"/>
          <w:szCs w:val="24"/>
        </w:rPr>
      </w:pPr>
      <w:r>
        <w:rPr>
          <w:rFonts w:ascii="Comic Sans MS" w:hAnsi="Comic Sans MS"/>
          <w:sz w:val="24"/>
          <w:szCs w:val="24"/>
        </w:rPr>
        <w:t>Plan writing around their own interests.</w:t>
      </w:r>
      <w:r w:rsidRPr="00634C9E">
        <w:rPr>
          <w:rFonts w:ascii="Lato" w:hAnsi="Lato"/>
          <w:color w:val="120A20"/>
          <w:sz w:val="27"/>
          <w:szCs w:val="27"/>
          <w:shd w:val="clear" w:color="auto" w:fill="FFFFFF"/>
        </w:rPr>
        <w:t xml:space="preserve"> </w:t>
      </w:r>
      <w:r w:rsidRPr="00634C9E">
        <w:rPr>
          <w:rFonts w:ascii="Comic Sans MS" w:hAnsi="Comic Sans MS"/>
          <w:color w:val="120A20"/>
          <w:sz w:val="24"/>
          <w:szCs w:val="24"/>
          <w:shd w:val="clear" w:color="auto" w:fill="FFFFFF"/>
        </w:rPr>
        <w:t>For example, if your child likes dinosaurs you might share a dinosaur book and then create a ‘wanted poster’. You could also create birthday cards or labels for models.</w:t>
      </w:r>
    </w:p>
    <w:p w14:paraId="4CAD705C" w14:textId="77777777" w:rsidR="00634C9E" w:rsidRPr="00634C9E" w:rsidRDefault="00634C9E" w:rsidP="00634C9E">
      <w:pPr>
        <w:pStyle w:val="ListParagraph"/>
        <w:numPr>
          <w:ilvl w:val="0"/>
          <w:numId w:val="1"/>
        </w:numPr>
        <w:rPr>
          <w:rFonts w:ascii="Comic Sans MS" w:hAnsi="Comic Sans MS"/>
          <w:sz w:val="24"/>
          <w:szCs w:val="24"/>
        </w:rPr>
      </w:pPr>
      <w:r>
        <w:rPr>
          <w:rFonts w:ascii="Comic Sans MS" w:hAnsi="Comic Sans MS"/>
          <w:color w:val="120A20"/>
          <w:sz w:val="24"/>
          <w:szCs w:val="24"/>
          <w:shd w:val="clear" w:color="auto" w:fill="FFFFFF"/>
        </w:rPr>
        <w:t>Use a different range of writing tools. This may be painting the floor outside or using large marker pens on large paper in the floor.</w:t>
      </w:r>
    </w:p>
    <w:p w14:paraId="2C9C439E" w14:textId="1F194E62" w:rsidR="00634C9E" w:rsidRPr="00634C9E" w:rsidRDefault="00634C9E" w:rsidP="00634C9E">
      <w:pPr>
        <w:pStyle w:val="ListParagraph"/>
        <w:numPr>
          <w:ilvl w:val="0"/>
          <w:numId w:val="1"/>
        </w:numPr>
        <w:rPr>
          <w:rFonts w:ascii="Comic Sans MS" w:hAnsi="Comic Sans MS"/>
          <w:sz w:val="24"/>
          <w:szCs w:val="24"/>
        </w:rPr>
      </w:pPr>
      <w:r>
        <w:rPr>
          <w:rFonts w:ascii="Lato" w:hAnsi="Lato"/>
          <w:color w:val="120A20"/>
          <w:sz w:val="27"/>
          <w:szCs w:val="27"/>
          <w:shd w:val="clear" w:color="auto" w:fill="FFFFFF"/>
        </w:rPr>
        <w:t xml:space="preserve"> </w:t>
      </w:r>
      <w:r w:rsidRPr="00634C9E">
        <w:rPr>
          <w:rFonts w:ascii="Comic Sans MS" w:hAnsi="Comic Sans MS"/>
          <w:color w:val="120A20"/>
          <w:sz w:val="24"/>
          <w:szCs w:val="24"/>
          <w:shd w:val="clear" w:color="auto" w:fill="FFFFFF"/>
        </w:rPr>
        <w:t xml:space="preserve">Consider how you can motivate your children’s mark-making and writing outdoors as well as indoors. Encourage children to make marks and write both inside and outside. </w:t>
      </w:r>
    </w:p>
    <w:p w14:paraId="28E0DB2C" w14:textId="385A1FB2" w:rsidR="00634C9E" w:rsidRDefault="00D64290" w:rsidP="00634C9E">
      <w:pPr>
        <w:rPr>
          <w:rFonts w:ascii="Comic Sans MS" w:hAnsi="Comic Sans MS"/>
          <w:b/>
          <w:bCs/>
          <w:sz w:val="24"/>
          <w:szCs w:val="24"/>
        </w:rPr>
      </w:pPr>
      <w:r>
        <w:rPr>
          <w:noProof/>
        </w:rPr>
        <w:drawing>
          <wp:anchor distT="0" distB="0" distL="114300" distR="114300" simplePos="0" relativeHeight="251658240" behindDoc="1" locked="0" layoutInCell="1" allowOverlap="1" wp14:anchorId="4A676749" wp14:editId="552091AA">
            <wp:simplePos x="0" y="0"/>
            <wp:positionH relativeFrom="column">
              <wp:posOffset>209550</wp:posOffset>
            </wp:positionH>
            <wp:positionV relativeFrom="paragraph">
              <wp:posOffset>262890</wp:posOffset>
            </wp:positionV>
            <wp:extent cx="1190625" cy="1066800"/>
            <wp:effectExtent l="0" t="0" r="9525" b="0"/>
            <wp:wrapTight wrapText="bothSides">
              <wp:wrapPolygon edited="0">
                <wp:start x="0" y="0"/>
                <wp:lineTo x="0" y="21214"/>
                <wp:lineTo x="21427" y="2121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9062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F9DF49" wp14:editId="22B471AA">
            <wp:extent cx="1609725" cy="137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8573" cy="1381708"/>
                    </a:xfrm>
                    <a:prstGeom prst="rect">
                      <a:avLst/>
                    </a:prstGeom>
                  </pic:spPr>
                </pic:pic>
              </a:graphicData>
            </a:graphic>
          </wp:inline>
        </w:drawing>
      </w:r>
    </w:p>
    <w:p w14:paraId="747ECB13" w14:textId="3F419FD3" w:rsidR="00D64290" w:rsidRDefault="00D64290" w:rsidP="00634C9E">
      <w:pPr>
        <w:rPr>
          <w:rFonts w:ascii="Comic Sans MS" w:hAnsi="Comic Sans MS"/>
          <w:b/>
          <w:bCs/>
          <w:sz w:val="24"/>
          <w:szCs w:val="24"/>
        </w:rPr>
      </w:pPr>
    </w:p>
    <w:p w14:paraId="6FD105B2" w14:textId="77777777" w:rsidR="00D64290" w:rsidRDefault="00D64290" w:rsidP="00634C9E">
      <w:pPr>
        <w:rPr>
          <w:rFonts w:ascii="Comic Sans MS" w:hAnsi="Comic Sans MS"/>
          <w:b/>
          <w:bCs/>
          <w:sz w:val="24"/>
          <w:szCs w:val="24"/>
        </w:rPr>
      </w:pPr>
    </w:p>
    <w:p w14:paraId="32A5A2B4" w14:textId="77777777" w:rsidR="00D64290" w:rsidRDefault="00D64290" w:rsidP="00634C9E">
      <w:pPr>
        <w:rPr>
          <w:rFonts w:ascii="Comic Sans MS" w:hAnsi="Comic Sans MS"/>
          <w:b/>
          <w:bCs/>
          <w:sz w:val="24"/>
          <w:szCs w:val="24"/>
        </w:rPr>
      </w:pPr>
    </w:p>
    <w:p w14:paraId="539D284F" w14:textId="40D47BFE" w:rsidR="00D64290" w:rsidRDefault="00D64290" w:rsidP="00634C9E">
      <w:pPr>
        <w:rPr>
          <w:rFonts w:ascii="Comic Sans MS" w:hAnsi="Comic Sans MS"/>
          <w:b/>
          <w:bCs/>
          <w:sz w:val="24"/>
          <w:szCs w:val="24"/>
        </w:rPr>
      </w:pPr>
      <w:r>
        <w:rPr>
          <w:rFonts w:ascii="Comic Sans MS" w:hAnsi="Comic Sans MS"/>
          <w:b/>
          <w:bCs/>
          <w:sz w:val="24"/>
          <w:szCs w:val="24"/>
        </w:rPr>
        <w:lastRenderedPageBreak/>
        <w:t>Writing Examples</w:t>
      </w:r>
    </w:p>
    <w:p w14:paraId="2E2026BF" w14:textId="6CD558FC" w:rsidR="00D64290" w:rsidRPr="00D64290" w:rsidRDefault="00D64290" w:rsidP="00634C9E">
      <w:pPr>
        <w:rPr>
          <w:rFonts w:ascii="Comic Sans MS" w:hAnsi="Comic Sans MS"/>
          <w:sz w:val="24"/>
          <w:szCs w:val="24"/>
        </w:rPr>
      </w:pPr>
      <w:r w:rsidRPr="00D64290">
        <w:rPr>
          <w:rFonts w:ascii="Comic Sans MS" w:hAnsi="Comic Sans MS"/>
          <w:sz w:val="24"/>
          <w:szCs w:val="24"/>
        </w:rPr>
        <w:t xml:space="preserve">It is important that your child enjoys writing for a purpose. Here are some examples of what you can do at home: </w:t>
      </w:r>
    </w:p>
    <w:p w14:paraId="4FC3AE90" w14:textId="39D68356"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 xml:space="preserve">Play with magnet letters/ stencils </w:t>
      </w:r>
    </w:p>
    <w:p w14:paraId="75795C52" w14:textId="52FD1E01"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 xml:space="preserve">Encourage your child to write their own books (you could fold A3 paper to make an easy flip book) </w:t>
      </w:r>
    </w:p>
    <w:p w14:paraId="5374FA95" w14:textId="086BD5AC"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Create a shopping list for the next shopping trip</w:t>
      </w:r>
    </w:p>
    <w:p w14:paraId="2BF0DAE3" w14:textId="62234B02"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Make an alphabet book and adding a picture for each letter</w:t>
      </w:r>
    </w:p>
    <w:p w14:paraId="7F016A82" w14:textId="72768957"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Write to friends and relatives (Especially during this time, children would enjoy writing a letter to friends and family. Maybe they could send one back?)</w:t>
      </w:r>
    </w:p>
    <w:p w14:paraId="487FCA50" w14:textId="1FDF6774"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Write in different ways (See ideas above)</w:t>
      </w:r>
    </w:p>
    <w:p w14:paraId="58908230" w14:textId="43400903"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Create a label for a model</w:t>
      </w:r>
    </w:p>
    <w:p w14:paraId="0AA69095" w14:textId="1B655538" w:rsidR="00D64290" w:rsidRPr="00D64290" w:rsidRDefault="00D64290" w:rsidP="00D64290">
      <w:pPr>
        <w:pStyle w:val="ListParagraph"/>
        <w:numPr>
          <w:ilvl w:val="0"/>
          <w:numId w:val="4"/>
        </w:numPr>
        <w:rPr>
          <w:rFonts w:ascii="Comic Sans MS" w:hAnsi="Comic Sans MS"/>
          <w:sz w:val="24"/>
          <w:szCs w:val="24"/>
        </w:rPr>
      </w:pPr>
      <w:r w:rsidRPr="00D64290">
        <w:rPr>
          <w:rFonts w:ascii="Comic Sans MS" w:hAnsi="Comic Sans MS"/>
          <w:sz w:val="24"/>
          <w:szCs w:val="24"/>
        </w:rPr>
        <w:t xml:space="preserve">Create a card- new home/ new baby/ birthday/ thankyou etc </w:t>
      </w:r>
    </w:p>
    <w:p w14:paraId="188FB015" w14:textId="3BCBAB78" w:rsidR="00D64290" w:rsidRPr="00D64290" w:rsidRDefault="00D64290" w:rsidP="00634C9E">
      <w:pPr>
        <w:pStyle w:val="ListParagraph"/>
        <w:numPr>
          <w:ilvl w:val="0"/>
          <w:numId w:val="4"/>
        </w:numPr>
        <w:rPr>
          <w:rFonts w:ascii="Comic Sans MS" w:hAnsi="Comic Sans MS"/>
          <w:sz w:val="24"/>
          <w:szCs w:val="24"/>
        </w:rPr>
      </w:pPr>
      <w:r w:rsidRPr="00D64290">
        <w:rPr>
          <w:rFonts w:ascii="Comic Sans MS" w:hAnsi="Comic Sans MS"/>
          <w:sz w:val="24"/>
          <w:szCs w:val="24"/>
        </w:rPr>
        <w:t xml:space="preserve">Write a ‘home’ postcard to different family members </w:t>
      </w:r>
    </w:p>
    <w:p w14:paraId="3458E00F" w14:textId="520EB056" w:rsidR="00634C9E" w:rsidRPr="00634C9E" w:rsidRDefault="00634C9E" w:rsidP="00634C9E">
      <w:pPr>
        <w:rPr>
          <w:rFonts w:ascii="Comic Sans MS" w:hAnsi="Comic Sans MS"/>
          <w:b/>
          <w:bCs/>
          <w:sz w:val="24"/>
          <w:szCs w:val="24"/>
        </w:rPr>
      </w:pPr>
      <w:r w:rsidRPr="00634C9E">
        <w:rPr>
          <w:rFonts w:ascii="Comic Sans MS" w:hAnsi="Comic Sans MS"/>
          <w:b/>
          <w:bCs/>
          <w:sz w:val="24"/>
          <w:szCs w:val="24"/>
        </w:rPr>
        <w:t>Shared Writing</w:t>
      </w:r>
    </w:p>
    <w:p w14:paraId="087C2293" w14:textId="55CF7BDB" w:rsidR="00634C9E" w:rsidRDefault="00634C9E" w:rsidP="00634C9E">
      <w:pPr>
        <w:pStyle w:val="ListParagraph"/>
        <w:numPr>
          <w:ilvl w:val="0"/>
          <w:numId w:val="2"/>
        </w:numPr>
        <w:rPr>
          <w:rFonts w:ascii="Comic Sans MS" w:hAnsi="Comic Sans MS"/>
          <w:sz w:val="24"/>
          <w:szCs w:val="24"/>
        </w:rPr>
      </w:pPr>
      <w:r>
        <w:rPr>
          <w:rFonts w:ascii="Comic Sans MS" w:hAnsi="Comic Sans MS"/>
          <w:sz w:val="24"/>
          <w:szCs w:val="24"/>
        </w:rPr>
        <w:t xml:space="preserve">You can practice writing with your child, modelling how to form letters and the sounds in words. You could then ‘read’ it together. Point to each word you have written as you read. </w:t>
      </w:r>
    </w:p>
    <w:p w14:paraId="13CF71B4" w14:textId="6A8DBC4F" w:rsidR="00634C9E" w:rsidRPr="00D64290" w:rsidRDefault="00634C9E" w:rsidP="00634C9E">
      <w:pPr>
        <w:rPr>
          <w:rFonts w:ascii="Comic Sans MS" w:hAnsi="Comic Sans MS"/>
          <w:b/>
          <w:bCs/>
          <w:sz w:val="24"/>
          <w:szCs w:val="24"/>
        </w:rPr>
      </w:pPr>
      <w:r w:rsidRPr="00D64290">
        <w:rPr>
          <w:rFonts w:ascii="Comic Sans MS" w:hAnsi="Comic Sans MS"/>
          <w:b/>
          <w:bCs/>
          <w:sz w:val="24"/>
          <w:szCs w:val="24"/>
        </w:rPr>
        <w:t>Fine motor Development</w:t>
      </w:r>
    </w:p>
    <w:p w14:paraId="5A7E1B68" w14:textId="615AF162" w:rsidR="00634C9E" w:rsidRPr="00D64290" w:rsidRDefault="00634C9E" w:rsidP="00D64290">
      <w:pPr>
        <w:rPr>
          <w:rFonts w:ascii="Comic Sans MS" w:hAnsi="Comic Sans MS"/>
          <w:sz w:val="24"/>
          <w:szCs w:val="24"/>
        </w:rPr>
      </w:pPr>
      <w:r w:rsidRPr="00D64290">
        <w:rPr>
          <w:rFonts w:ascii="Comic Sans MS" w:hAnsi="Comic Sans MS"/>
          <w:sz w:val="24"/>
          <w:szCs w:val="24"/>
        </w:rPr>
        <w:t xml:space="preserve">In order to hold a pencil to write, children must develop their fine motor skills. </w:t>
      </w:r>
    </w:p>
    <w:p w14:paraId="78EB1E74" w14:textId="05B0F6A0" w:rsidR="00634C9E" w:rsidRPr="00634C9E" w:rsidRDefault="00634C9E" w:rsidP="00D64290">
      <w:pPr>
        <w:rPr>
          <w:rFonts w:ascii="Comic Sans MS" w:hAnsi="Comic Sans MS"/>
          <w:sz w:val="24"/>
          <w:szCs w:val="24"/>
        </w:rPr>
      </w:pPr>
      <w:r w:rsidRPr="00634C9E">
        <w:rPr>
          <w:rFonts w:ascii="Comic Sans MS" w:hAnsi="Comic Sans MS"/>
          <w:sz w:val="24"/>
          <w:szCs w:val="24"/>
        </w:rPr>
        <w:t xml:space="preserve">Below are some different activities you can do with your child at home: </w:t>
      </w:r>
    </w:p>
    <w:p w14:paraId="294B5951" w14:textId="77777777" w:rsidR="00634C9E" w:rsidRDefault="00634C9E" w:rsidP="00634C9E">
      <w:pPr>
        <w:pStyle w:val="ListParagraph"/>
        <w:numPr>
          <w:ilvl w:val="0"/>
          <w:numId w:val="2"/>
        </w:numPr>
        <w:rPr>
          <w:rFonts w:ascii="Comic Sans MS" w:hAnsi="Comic Sans MS"/>
        </w:rPr>
      </w:pPr>
      <w:r w:rsidRPr="00634C9E">
        <w:rPr>
          <w:rFonts w:ascii="Comic Sans MS" w:hAnsi="Comic Sans MS"/>
          <w:b/>
          <w:bCs/>
        </w:rPr>
        <w:t>Playdough—</w:t>
      </w:r>
      <w:r w:rsidRPr="00634C9E">
        <w:rPr>
          <w:rFonts w:ascii="Comic Sans MS" w:hAnsi="Comic Sans MS"/>
        </w:rPr>
        <w:t xml:space="preserve">pinching, squeezing, with thumb and forefinger, poking, rolling to make a snake </w:t>
      </w:r>
      <w:r w:rsidRPr="00634C9E">
        <w:rPr>
          <w:rFonts w:ascii="Comic Sans MS" w:hAnsi="Comic Sans MS"/>
          <w:b/>
          <w:bCs/>
        </w:rPr>
        <w:t>Threading—</w:t>
      </w:r>
      <w:r w:rsidRPr="00634C9E">
        <w:rPr>
          <w:rFonts w:ascii="Comic Sans MS" w:hAnsi="Comic Sans MS"/>
        </w:rPr>
        <w:t xml:space="preserve">beads, pasta straws. Make necklaces                                                                               </w:t>
      </w:r>
      <w:r w:rsidRPr="00634C9E">
        <w:rPr>
          <w:rFonts w:ascii="Comic Sans MS" w:hAnsi="Comic Sans MS"/>
          <w:b/>
          <w:bCs/>
        </w:rPr>
        <w:t>Picking up small objects-</w:t>
      </w:r>
      <w:r w:rsidRPr="00634C9E">
        <w:rPr>
          <w:rFonts w:ascii="Comic Sans MS" w:hAnsi="Comic Sans MS"/>
        </w:rPr>
        <w:t xml:space="preserve"> Using the thumb and index finger.                                                                   Learning to use tweezers and pipettes or small eye droppers                                                                </w:t>
      </w:r>
      <w:r w:rsidRPr="00634C9E">
        <w:rPr>
          <w:rFonts w:ascii="Comic Sans MS" w:hAnsi="Comic Sans MS"/>
          <w:b/>
          <w:bCs/>
        </w:rPr>
        <w:t>Finger rhymes—</w:t>
      </w:r>
      <w:r w:rsidRPr="00634C9E">
        <w:rPr>
          <w:rFonts w:ascii="Comic Sans MS" w:hAnsi="Comic Sans MS"/>
        </w:rPr>
        <w:t xml:space="preserve">stretching and curling fingers, moving them independently                                           </w:t>
      </w:r>
      <w:r w:rsidRPr="00634C9E">
        <w:rPr>
          <w:rFonts w:ascii="Comic Sans MS" w:hAnsi="Comic Sans MS"/>
          <w:b/>
          <w:bCs/>
        </w:rPr>
        <w:t>Water play—</w:t>
      </w:r>
      <w:r w:rsidRPr="00634C9E">
        <w:rPr>
          <w:rFonts w:ascii="Comic Sans MS" w:hAnsi="Comic Sans MS"/>
        </w:rPr>
        <w:t xml:space="preserve">using spray toys and spray bottles. Water the flowers, spray the path or windows      </w:t>
      </w:r>
      <w:r>
        <w:rPr>
          <w:rFonts w:ascii="Comic Sans MS" w:hAnsi="Comic Sans MS"/>
        </w:rPr>
        <w:t xml:space="preserve">                                                                                                                                      </w:t>
      </w:r>
      <w:r w:rsidRPr="00634C9E">
        <w:rPr>
          <w:rFonts w:ascii="Comic Sans MS" w:hAnsi="Comic Sans MS"/>
          <w:b/>
          <w:bCs/>
        </w:rPr>
        <w:t>Craft activities—</w:t>
      </w:r>
      <w:r w:rsidRPr="00634C9E">
        <w:rPr>
          <w:rFonts w:ascii="Comic Sans MS" w:hAnsi="Comic Sans MS"/>
        </w:rPr>
        <w:t xml:space="preserve">glue sticks and paint brushes.                                                                                       Making collages with paper, decorating with sequins.                                                                                 </w:t>
      </w:r>
      <w:r w:rsidRPr="00634C9E">
        <w:rPr>
          <w:rFonts w:ascii="Comic Sans MS" w:hAnsi="Comic Sans MS"/>
          <w:b/>
          <w:bCs/>
        </w:rPr>
        <w:t>Icing cakes—</w:t>
      </w:r>
      <w:r w:rsidRPr="00634C9E">
        <w:rPr>
          <w:rFonts w:ascii="Comic Sans MS" w:hAnsi="Comic Sans MS"/>
        </w:rPr>
        <w:t xml:space="preserve">using a plastic dispenser to push and squeeze out the icing.                                           </w:t>
      </w:r>
      <w:r w:rsidRPr="00634C9E">
        <w:rPr>
          <w:rFonts w:ascii="Comic Sans MS" w:hAnsi="Comic Sans MS"/>
          <w:b/>
          <w:bCs/>
        </w:rPr>
        <w:t>Strengthening activities—</w:t>
      </w:r>
      <w:r w:rsidRPr="00634C9E">
        <w:rPr>
          <w:rFonts w:ascii="Comic Sans MS" w:hAnsi="Comic Sans MS"/>
        </w:rPr>
        <w:t xml:space="preserve">swinging from a climbing frame, grasping to climb, crawling through tunnels. </w:t>
      </w:r>
    </w:p>
    <w:p w14:paraId="196950FA" w14:textId="020942F3" w:rsidR="00634C9E" w:rsidRDefault="00634C9E" w:rsidP="00634C9E">
      <w:pPr>
        <w:pStyle w:val="ListParagraph"/>
        <w:rPr>
          <w:rFonts w:ascii="Comic Sans MS" w:hAnsi="Comic Sans MS"/>
        </w:rPr>
      </w:pPr>
      <w:r w:rsidRPr="00634C9E">
        <w:rPr>
          <w:rFonts w:ascii="Comic Sans MS" w:hAnsi="Comic Sans MS"/>
          <w:b/>
          <w:bCs/>
        </w:rPr>
        <w:t>Stirring cake mixtures —</w:t>
      </w:r>
      <w:r w:rsidRPr="00634C9E">
        <w:rPr>
          <w:rFonts w:ascii="Comic Sans MS" w:hAnsi="Comic Sans MS"/>
        </w:rPr>
        <w:t xml:space="preserve"> using a two</w:t>
      </w:r>
      <w:r w:rsidR="00D64290">
        <w:rPr>
          <w:rFonts w:ascii="Comic Sans MS" w:hAnsi="Comic Sans MS"/>
        </w:rPr>
        <w:t xml:space="preserve">- </w:t>
      </w:r>
      <w:r w:rsidRPr="00634C9E">
        <w:rPr>
          <w:rFonts w:ascii="Comic Sans MS" w:hAnsi="Comic Sans MS"/>
        </w:rPr>
        <w:t xml:space="preserve">handed operation, one to hold the bowl the other to stir. Encourage anti-clockwise rotation </w:t>
      </w:r>
    </w:p>
    <w:p w14:paraId="70F21171" w14:textId="4AAE3D0F" w:rsidR="00634C9E" w:rsidRPr="00634C9E" w:rsidRDefault="00634C9E" w:rsidP="00634C9E">
      <w:pPr>
        <w:pStyle w:val="ListParagraph"/>
        <w:rPr>
          <w:rFonts w:ascii="Comic Sans MS" w:hAnsi="Comic Sans MS"/>
        </w:rPr>
      </w:pPr>
      <w:r w:rsidRPr="00634C9E">
        <w:rPr>
          <w:rFonts w:ascii="Comic Sans MS" w:hAnsi="Comic Sans MS"/>
          <w:b/>
          <w:bCs/>
        </w:rPr>
        <w:t>Making powder paint and blending colours</w:t>
      </w:r>
      <w:r w:rsidRPr="00634C9E">
        <w:rPr>
          <w:rFonts w:ascii="Comic Sans MS" w:hAnsi="Comic Sans MS"/>
        </w:rPr>
        <w:t>– as with mixing a cake.</w:t>
      </w:r>
    </w:p>
    <w:sectPr w:rsidR="00634C9E" w:rsidRPr="00634C9E" w:rsidSect="00634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E06"/>
    <w:multiLevelType w:val="hybridMultilevel"/>
    <w:tmpl w:val="BB12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C7BF8"/>
    <w:multiLevelType w:val="hybridMultilevel"/>
    <w:tmpl w:val="7178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D77BE"/>
    <w:multiLevelType w:val="hybridMultilevel"/>
    <w:tmpl w:val="F0B6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11E0F"/>
    <w:multiLevelType w:val="hybridMultilevel"/>
    <w:tmpl w:val="DE40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9E"/>
    <w:rsid w:val="0037307B"/>
    <w:rsid w:val="00634C9E"/>
    <w:rsid w:val="00715DD3"/>
    <w:rsid w:val="00D64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D036"/>
  <w15:chartTrackingRefBased/>
  <w15:docId w15:val="{7BFF4C27-A686-4305-AF31-18D576F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9E"/>
    <w:pPr>
      <w:ind w:left="720"/>
      <w:contextualSpacing/>
    </w:pPr>
  </w:style>
  <w:style w:type="character" w:styleId="Hyperlink">
    <w:name w:val="Hyperlink"/>
    <w:basedOn w:val="DefaultParagraphFont"/>
    <w:uiPriority w:val="99"/>
    <w:semiHidden/>
    <w:unhideWhenUsed/>
    <w:rsid w:val="00634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missmarshall</dc:creator>
  <cp:keywords/>
  <dc:description/>
  <cp:lastModifiedBy>Rachael Reynolds</cp:lastModifiedBy>
  <cp:revision>2</cp:revision>
  <dcterms:created xsi:type="dcterms:W3CDTF">2020-05-21T18:32:00Z</dcterms:created>
  <dcterms:modified xsi:type="dcterms:W3CDTF">2020-05-21T18:32:00Z</dcterms:modified>
</cp:coreProperties>
</file>